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sz w:val="32"/>
          <w:szCs w:val="32"/>
        </w:rPr>
      </w:pPr>
      <w:r w:rsidDel="00000000" w:rsidR="00000000" w:rsidRPr="00000000">
        <w:rPr>
          <w:b w:val="1"/>
          <w:sz w:val="32"/>
          <w:szCs w:val="32"/>
          <w:rtl w:val="0"/>
        </w:rPr>
        <w:t xml:space="preserve">Emery School District Teacher and Student Success Plan (SB 149)</w:t>
      </w:r>
    </w:p>
    <w:p w:rsidR="00000000" w:rsidDel="00000000" w:rsidP="00000000" w:rsidRDefault="00000000" w:rsidRPr="00000000" w14:paraId="00000002">
      <w:pPr>
        <w:pageBreakBefore w:val="0"/>
        <w:rPr>
          <w:b w:val="1"/>
          <w:sz w:val="24"/>
          <w:szCs w:val="24"/>
        </w:rPr>
      </w:pPr>
      <w:r w:rsidDel="00000000" w:rsidR="00000000" w:rsidRPr="00000000">
        <w:rPr>
          <w:b w:val="1"/>
          <w:sz w:val="24"/>
          <w:szCs w:val="24"/>
          <w:rtl w:val="0"/>
        </w:rPr>
        <w:t xml:space="preserve">Name of School:  Cleveland Elementary</w:t>
        <w:tab/>
        <w:tab/>
        <w:tab/>
        <w:tab/>
        <w:t xml:space="preserve">School Year: 2022-2023</w:t>
      </w:r>
    </w:p>
    <w:p w:rsidR="00000000" w:rsidDel="00000000" w:rsidP="00000000" w:rsidRDefault="00000000" w:rsidRPr="00000000" w14:paraId="00000003">
      <w:pPr>
        <w:pageBreakBefore w:val="0"/>
        <w:rPr>
          <w:b w:val="1"/>
          <w:sz w:val="24"/>
          <w:szCs w:val="24"/>
        </w:rPr>
      </w:pPr>
      <w:r w:rsidDel="00000000" w:rsidR="00000000" w:rsidRPr="00000000">
        <w:rPr>
          <w:b w:val="1"/>
          <w:sz w:val="24"/>
          <w:szCs w:val="24"/>
          <w:rtl w:val="0"/>
        </w:rPr>
        <w:t xml:space="preserve">Principal:  Janet Ewell</w:t>
      </w:r>
    </w:p>
    <w:p w:rsidR="00000000" w:rsidDel="00000000" w:rsidP="00000000" w:rsidRDefault="00000000" w:rsidRPr="00000000" w14:paraId="00000004">
      <w:pPr>
        <w:pageBreakBefore w:val="0"/>
        <w:rPr>
          <w:sz w:val="24"/>
          <w:szCs w:val="24"/>
        </w:rPr>
      </w:pPr>
      <w:bookmarkStart w:colFirst="0" w:colLast="0" w:name="_dhnkjc3ci8n4" w:id="0"/>
      <w:bookmarkEnd w:id="0"/>
      <w:r w:rsidDel="00000000" w:rsidR="00000000" w:rsidRPr="00000000">
        <w:rPr>
          <w:b w:val="1"/>
          <w:sz w:val="24"/>
          <w:szCs w:val="24"/>
          <w:rtl w:val="0"/>
        </w:rPr>
        <w:t xml:space="preserve">Explain how the school’s plan will work within the Emery School District Board of Education’s TSSA framework:</w:t>
      </w:r>
      <w:r w:rsidDel="00000000" w:rsidR="00000000" w:rsidRPr="00000000">
        <w:rPr>
          <w:rtl w:val="0"/>
        </w:rPr>
      </w:r>
    </w:p>
    <w:p w:rsidR="00000000" w:rsidDel="00000000" w:rsidP="00000000" w:rsidRDefault="00000000" w:rsidRPr="00000000" w14:paraId="00000005">
      <w:pPr>
        <w:pageBreakBefore w:val="0"/>
        <w:rPr>
          <w:i w:val="1"/>
          <w:sz w:val="24"/>
          <w:szCs w:val="24"/>
        </w:rPr>
      </w:pPr>
      <w:bookmarkStart w:colFirst="0" w:colLast="0" w:name="_30j0zll" w:id="1"/>
      <w:bookmarkEnd w:id="1"/>
      <w:r w:rsidDel="00000000" w:rsidR="00000000" w:rsidRPr="00000000">
        <w:rPr>
          <w:i w:val="1"/>
          <w:sz w:val="24"/>
          <w:szCs w:val="24"/>
          <w:rtl w:val="0"/>
        </w:rPr>
        <w:t xml:space="preserve">According to the Emery School District Board of Education’s framework, each school within the district is expected to demonstrate a minimum of 1% in student growth within the summative assessment relevant to RISE, ACT Aspire, and ACT testing for 11</w:t>
      </w:r>
      <w:r w:rsidDel="00000000" w:rsidR="00000000" w:rsidRPr="00000000">
        <w:rPr>
          <w:i w:val="1"/>
          <w:sz w:val="24"/>
          <w:szCs w:val="24"/>
          <w:vertAlign w:val="superscript"/>
          <w:rtl w:val="0"/>
        </w:rPr>
        <w:t xml:space="preserve">th</w:t>
      </w:r>
      <w:r w:rsidDel="00000000" w:rsidR="00000000" w:rsidRPr="00000000">
        <w:rPr>
          <w:i w:val="1"/>
          <w:sz w:val="24"/>
          <w:szCs w:val="24"/>
          <w:rtl w:val="0"/>
        </w:rPr>
        <w:t xml:space="preserve"> graders.  The School Board approved 40% of the funding to be allocated directly to qualifying salaries and 60% of the funding will go directly toward specific school-level needs. </w:t>
      </w:r>
    </w:p>
    <w:p w:rsidR="00000000" w:rsidDel="00000000" w:rsidP="00000000" w:rsidRDefault="00000000" w:rsidRPr="00000000" w14:paraId="00000006">
      <w:pPr>
        <w:pageBreakBefore w:val="0"/>
        <w:rPr>
          <w:i w:val="1"/>
          <w:sz w:val="24"/>
          <w:szCs w:val="24"/>
        </w:rPr>
      </w:pPr>
      <w:bookmarkStart w:colFirst="0" w:colLast="0" w:name="_1fob9te" w:id="2"/>
      <w:bookmarkEnd w:id="2"/>
      <w:r w:rsidDel="00000000" w:rsidR="00000000" w:rsidRPr="00000000">
        <w:rPr>
          <w:i w:val="1"/>
          <w:sz w:val="24"/>
          <w:szCs w:val="24"/>
          <w:rtl w:val="0"/>
        </w:rPr>
        <w:t xml:space="preserve">Cleveland Elementary will work towards this 1% in student growth by focusing on how SEL supports can increase student safety and wellbeing at school, how STEM programs and supplies can help with more hands-on learning and real-world applications, and how writing programs will help boost writing and reading scores. All of these supports will allow students to make progress in academic areas.  </w:t>
      </w:r>
    </w:p>
    <w:p w:rsidR="00000000" w:rsidDel="00000000" w:rsidP="00000000" w:rsidRDefault="00000000" w:rsidRPr="00000000" w14:paraId="00000007">
      <w:pPr>
        <w:pageBreakBefore w:val="0"/>
        <w:rPr>
          <w:b w:val="1"/>
          <w:i w:val="1"/>
          <w:sz w:val="24"/>
          <w:szCs w:val="24"/>
          <w:u w:val="single"/>
        </w:rPr>
      </w:pPr>
      <w:bookmarkStart w:colFirst="0" w:colLast="0" w:name="_hkandcph5du9" w:id="3"/>
      <w:bookmarkEnd w:id="3"/>
      <w:r w:rsidDel="00000000" w:rsidR="00000000" w:rsidRPr="00000000">
        <w:rPr>
          <w:b w:val="1"/>
          <w:sz w:val="24"/>
          <w:szCs w:val="24"/>
          <w:u w:val="single"/>
          <w:rtl w:val="0"/>
        </w:rPr>
        <w:t xml:space="preserve">Funding Breakdown:</w:t>
      </w:r>
      <w:r w:rsidDel="00000000" w:rsidR="00000000" w:rsidRPr="00000000">
        <w:rPr>
          <w:rtl w:val="0"/>
        </w:rPr>
      </w:r>
    </w:p>
    <w:p w:rsidR="00000000" w:rsidDel="00000000" w:rsidP="00000000" w:rsidRDefault="00000000" w:rsidRPr="00000000" w14:paraId="00000008">
      <w:pPr>
        <w:pageBreakBefore w:val="0"/>
        <w:numPr>
          <w:ilvl w:val="0"/>
          <w:numId w:val="6"/>
        </w:numPr>
        <w:spacing w:after="0" w:afterAutospacing="0"/>
        <w:ind w:left="720" w:hanging="360"/>
        <w:rPr>
          <w:sz w:val="24"/>
          <w:szCs w:val="24"/>
          <w:u w:val="none"/>
        </w:rPr>
      </w:pPr>
      <w:bookmarkStart w:colFirst="0" w:colLast="0" w:name="_vm68qus9usr3" w:id="4"/>
      <w:bookmarkEnd w:id="4"/>
      <w:r w:rsidDel="00000000" w:rsidR="00000000" w:rsidRPr="00000000">
        <w:rPr>
          <w:sz w:val="24"/>
          <w:szCs w:val="24"/>
          <w:rtl w:val="0"/>
        </w:rPr>
        <w:t xml:space="preserve">Cleveland Elementary will use a portion of the TSSA funds to hire a </w:t>
      </w:r>
      <w:r w:rsidDel="00000000" w:rsidR="00000000" w:rsidRPr="00000000">
        <w:rPr>
          <w:b w:val="1"/>
          <w:sz w:val="24"/>
          <w:szCs w:val="24"/>
          <w:rtl w:val="0"/>
        </w:rPr>
        <w:t xml:space="preserve">paraprofessional </w:t>
      </w:r>
      <w:r w:rsidDel="00000000" w:rsidR="00000000" w:rsidRPr="00000000">
        <w:rPr>
          <w:sz w:val="24"/>
          <w:szCs w:val="24"/>
          <w:rtl w:val="0"/>
        </w:rPr>
        <w:t xml:space="preserve">(3 hours) to help support, monitor, and assist teachers and our school social workers to meet our SEL goals. </w:t>
      </w:r>
    </w:p>
    <w:p w:rsidR="00000000" w:rsidDel="00000000" w:rsidP="00000000" w:rsidRDefault="00000000" w:rsidRPr="00000000" w14:paraId="00000009">
      <w:pPr>
        <w:pageBreakBefore w:val="0"/>
        <w:numPr>
          <w:ilvl w:val="1"/>
          <w:numId w:val="5"/>
        </w:numPr>
        <w:spacing w:after="0" w:afterAutospacing="0"/>
        <w:ind w:left="1440" w:hanging="360"/>
        <w:rPr>
          <w:sz w:val="24"/>
          <w:szCs w:val="24"/>
          <w:u w:val="none"/>
        </w:rPr>
      </w:pPr>
      <w:bookmarkStart w:colFirst="0" w:colLast="0" w:name="_iwf51plbzs15" w:id="5"/>
      <w:bookmarkEnd w:id="5"/>
      <w:r w:rsidDel="00000000" w:rsidR="00000000" w:rsidRPr="00000000">
        <w:rPr>
          <w:sz w:val="24"/>
          <w:szCs w:val="24"/>
          <w:rtl w:val="0"/>
        </w:rPr>
        <w:t xml:space="preserve">This paraprofessional will assist our school social worker with our Tier II students in our SEL plan. We currently offer weekly lessons from our school social worker as Tier I SEL support. In addition to this, the school social worker meets with small groups to help teach social skills to students identified as needing Tier II support. The paraprofessional will also provide small group support as needed, under the direction and supervision of the school social worker. As needed, this paraprofessional will “check in” with students who are on positive behavior support plans, under the supervision and guidance of both the school principal and social worker/counselor.</w:t>
      </w:r>
    </w:p>
    <w:p w:rsidR="00000000" w:rsidDel="00000000" w:rsidP="00000000" w:rsidRDefault="00000000" w:rsidRPr="00000000" w14:paraId="0000000A">
      <w:pPr>
        <w:pageBreakBefore w:val="0"/>
        <w:numPr>
          <w:ilvl w:val="0"/>
          <w:numId w:val="6"/>
        </w:numPr>
        <w:spacing w:after="0" w:afterAutospacing="0"/>
        <w:ind w:left="720" w:hanging="360"/>
        <w:rPr>
          <w:sz w:val="24"/>
          <w:szCs w:val="24"/>
          <w:u w:val="none"/>
        </w:rPr>
      </w:pPr>
      <w:bookmarkStart w:colFirst="0" w:colLast="0" w:name="_1d6l9x72ew78" w:id="6"/>
      <w:bookmarkEnd w:id="6"/>
      <w:r w:rsidDel="00000000" w:rsidR="00000000" w:rsidRPr="00000000">
        <w:rPr>
          <w:sz w:val="24"/>
          <w:szCs w:val="24"/>
          <w:rtl w:val="0"/>
        </w:rPr>
        <w:t xml:space="preserve">Cleveland Elementary will use a portion of the TSSA funds to help supplement our art instruction.  Art is important to a students education and emotional well being.  It helps create well-rounded, well-prepared learners and leaders.  An aide will assist in teaching art for 5 hrs. per week. </w:t>
      </w:r>
    </w:p>
    <w:p w:rsidR="00000000" w:rsidDel="00000000" w:rsidP="00000000" w:rsidRDefault="00000000" w:rsidRPr="00000000" w14:paraId="0000000B">
      <w:pPr>
        <w:pageBreakBefore w:val="0"/>
        <w:numPr>
          <w:ilvl w:val="0"/>
          <w:numId w:val="6"/>
        </w:numPr>
        <w:spacing w:after="0" w:afterAutospacing="0"/>
        <w:ind w:left="720" w:hanging="360"/>
        <w:rPr>
          <w:sz w:val="24"/>
          <w:szCs w:val="24"/>
          <w:u w:val="none"/>
        </w:rPr>
      </w:pPr>
      <w:bookmarkStart w:colFirst="0" w:colLast="0" w:name="_adiywijmsm4" w:id="7"/>
      <w:bookmarkEnd w:id="7"/>
      <w:r w:rsidDel="00000000" w:rsidR="00000000" w:rsidRPr="00000000">
        <w:rPr>
          <w:sz w:val="24"/>
          <w:szCs w:val="24"/>
          <w:rtl w:val="0"/>
        </w:rPr>
        <w:t xml:space="preserve">Cleveland Elementary will use a portion of the TSSA funds for a school wide </w:t>
      </w:r>
      <w:r w:rsidDel="00000000" w:rsidR="00000000" w:rsidRPr="00000000">
        <w:rPr>
          <w:b w:val="1"/>
          <w:sz w:val="24"/>
          <w:szCs w:val="24"/>
          <w:rtl w:val="0"/>
        </w:rPr>
        <w:t xml:space="preserve">SEL curriculum</w:t>
      </w:r>
      <w:r w:rsidDel="00000000" w:rsidR="00000000" w:rsidRPr="00000000">
        <w:rPr>
          <w:sz w:val="24"/>
          <w:szCs w:val="24"/>
          <w:rtl w:val="0"/>
        </w:rPr>
        <w:t xml:space="preserve"> and </w:t>
      </w:r>
      <w:r w:rsidDel="00000000" w:rsidR="00000000" w:rsidRPr="00000000">
        <w:rPr>
          <w:b w:val="1"/>
          <w:sz w:val="24"/>
          <w:szCs w:val="24"/>
          <w:rtl w:val="0"/>
        </w:rPr>
        <w:t xml:space="preserve">training </w:t>
      </w:r>
      <w:r w:rsidDel="00000000" w:rsidR="00000000" w:rsidRPr="00000000">
        <w:rPr>
          <w:sz w:val="24"/>
          <w:szCs w:val="24"/>
          <w:rtl w:val="0"/>
        </w:rPr>
        <w:t xml:space="preserve">for teachers, staff, and social workers/counselors.</w:t>
      </w:r>
    </w:p>
    <w:p w:rsidR="00000000" w:rsidDel="00000000" w:rsidP="00000000" w:rsidRDefault="00000000" w:rsidRPr="00000000" w14:paraId="0000000C">
      <w:pPr>
        <w:pageBreakBefore w:val="0"/>
        <w:numPr>
          <w:ilvl w:val="1"/>
          <w:numId w:val="5"/>
        </w:numPr>
        <w:spacing w:after="0" w:lineRule="auto"/>
        <w:ind w:left="1440" w:hanging="360"/>
        <w:rPr>
          <w:sz w:val="24"/>
          <w:szCs w:val="24"/>
          <w:u w:val="none"/>
        </w:rPr>
      </w:pPr>
      <w:bookmarkStart w:colFirst="0" w:colLast="0" w:name="_mb29o257g7et" w:id="8"/>
      <w:bookmarkEnd w:id="8"/>
      <w:r w:rsidDel="00000000" w:rsidR="00000000" w:rsidRPr="00000000">
        <w:rPr>
          <w:sz w:val="24"/>
          <w:szCs w:val="24"/>
          <w:rtl w:val="0"/>
        </w:rPr>
        <w:t xml:space="preserve">The SEL team at Cleveland Elementary (consisting of the school principal, school counselor, school social worker, and a representative from our vertical PLC teams) will research and recommend funding for a well established SEL curriculum that can be used in our SEL plan. This plan included Tier I-III support with classroom lessons, small group instruction, and 1:1 counseling and advising for those students that need additional positive behavioral support.  </w:t>
      </w:r>
    </w:p>
    <w:p w:rsidR="00000000" w:rsidDel="00000000" w:rsidP="00000000" w:rsidRDefault="00000000" w:rsidRPr="00000000" w14:paraId="0000000D">
      <w:pPr>
        <w:pageBreakBefore w:val="0"/>
        <w:numPr>
          <w:ilvl w:val="0"/>
          <w:numId w:val="6"/>
        </w:numPr>
        <w:spacing w:after="0" w:lineRule="auto"/>
        <w:ind w:left="720" w:hanging="360"/>
        <w:rPr>
          <w:sz w:val="24"/>
          <w:szCs w:val="24"/>
          <w:u w:val="none"/>
        </w:rPr>
      </w:pPr>
      <w:bookmarkStart w:colFirst="0" w:colLast="0" w:name="_dy9p808mcwtf" w:id="9"/>
      <w:bookmarkEnd w:id="9"/>
      <w:r w:rsidDel="00000000" w:rsidR="00000000" w:rsidRPr="00000000">
        <w:rPr>
          <w:sz w:val="24"/>
          <w:szCs w:val="24"/>
          <w:rtl w:val="0"/>
        </w:rPr>
        <w:t xml:space="preserve">Cleveland Elementary will use a portion of the TSSA funds to provide </w:t>
      </w:r>
      <w:r w:rsidDel="00000000" w:rsidR="00000000" w:rsidRPr="00000000">
        <w:rPr>
          <w:b w:val="1"/>
          <w:sz w:val="24"/>
          <w:szCs w:val="24"/>
          <w:rtl w:val="0"/>
        </w:rPr>
        <w:t xml:space="preserve">materials </w:t>
      </w:r>
      <w:r w:rsidDel="00000000" w:rsidR="00000000" w:rsidRPr="00000000">
        <w:rPr>
          <w:sz w:val="24"/>
          <w:szCs w:val="24"/>
          <w:rtl w:val="0"/>
        </w:rPr>
        <w:t xml:space="preserve">and </w:t>
      </w:r>
      <w:r w:rsidDel="00000000" w:rsidR="00000000" w:rsidRPr="00000000">
        <w:rPr>
          <w:b w:val="1"/>
          <w:sz w:val="24"/>
          <w:szCs w:val="24"/>
          <w:rtl w:val="0"/>
        </w:rPr>
        <w:t xml:space="preserve">supplies </w:t>
      </w:r>
      <w:r w:rsidDel="00000000" w:rsidR="00000000" w:rsidRPr="00000000">
        <w:rPr>
          <w:sz w:val="24"/>
          <w:szCs w:val="24"/>
          <w:rtl w:val="0"/>
        </w:rPr>
        <w:t xml:space="preserve">for our STEM program and for classroom teachers to help support students needing additional math and science support both in whole group classroom settings and small groups.</w:t>
      </w:r>
    </w:p>
    <w:p w:rsidR="00000000" w:rsidDel="00000000" w:rsidP="00000000" w:rsidRDefault="00000000" w:rsidRPr="00000000" w14:paraId="0000000E">
      <w:pPr>
        <w:pageBreakBefore w:val="0"/>
        <w:numPr>
          <w:ilvl w:val="1"/>
          <w:numId w:val="5"/>
        </w:numPr>
        <w:spacing w:after="0" w:lineRule="auto"/>
        <w:ind w:left="1440" w:hanging="360"/>
        <w:rPr>
          <w:sz w:val="24"/>
          <w:szCs w:val="24"/>
          <w:u w:val="none"/>
        </w:rPr>
      </w:pPr>
      <w:bookmarkStart w:colFirst="0" w:colLast="0" w:name="_30fu4axagov8" w:id="10"/>
      <w:bookmarkEnd w:id="10"/>
      <w:r w:rsidDel="00000000" w:rsidR="00000000" w:rsidRPr="00000000">
        <w:rPr>
          <w:sz w:val="24"/>
          <w:szCs w:val="24"/>
          <w:rtl w:val="0"/>
        </w:rPr>
        <w:t xml:space="preserve">The supplies can include books or kits, , hands-on materials, supplies for projects and learning activities, software programs related to STEM, etc. Essentially anything the teacher or principal deems will help support a student's STEM in the school building. </w:t>
      </w:r>
    </w:p>
    <w:p w:rsidR="00000000" w:rsidDel="00000000" w:rsidP="00000000" w:rsidRDefault="00000000" w:rsidRPr="00000000" w14:paraId="0000000F">
      <w:pPr>
        <w:pageBreakBefore w:val="0"/>
        <w:numPr>
          <w:ilvl w:val="0"/>
          <w:numId w:val="6"/>
        </w:numPr>
        <w:spacing w:after="0" w:lineRule="auto"/>
        <w:ind w:left="720" w:hanging="360"/>
        <w:rPr>
          <w:sz w:val="24"/>
          <w:szCs w:val="24"/>
          <w:u w:val="none"/>
        </w:rPr>
      </w:pPr>
      <w:bookmarkStart w:colFirst="0" w:colLast="0" w:name="_sui5eq4m636w" w:id="11"/>
      <w:bookmarkEnd w:id="11"/>
      <w:r w:rsidDel="00000000" w:rsidR="00000000" w:rsidRPr="00000000">
        <w:rPr>
          <w:sz w:val="24"/>
          <w:szCs w:val="24"/>
          <w:rtl w:val="0"/>
        </w:rPr>
        <w:t xml:space="preserve"> Cleveland Elementary will use a portion of the TSSA funds to help support our writing and literacy programs.</w:t>
      </w:r>
    </w:p>
    <w:p w:rsidR="00000000" w:rsidDel="00000000" w:rsidP="00000000" w:rsidRDefault="00000000" w:rsidRPr="00000000" w14:paraId="00000010">
      <w:pPr>
        <w:pageBreakBefore w:val="0"/>
        <w:numPr>
          <w:ilvl w:val="0"/>
          <w:numId w:val="3"/>
        </w:numPr>
        <w:spacing w:after="0" w:lineRule="auto"/>
        <w:ind w:left="1440" w:hanging="360"/>
        <w:rPr>
          <w:sz w:val="24"/>
          <w:szCs w:val="24"/>
          <w:u w:val="none"/>
        </w:rPr>
      </w:pPr>
      <w:bookmarkStart w:colFirst="0" w:colLast="0" w:name="_hrs5oj7mqx28" w:id="12"/>
      <w:bookmarkEnd w:id="12"/>
      <w:r w:rsidDel="00000000" w:rsidR="00000000" w:rsidRPr="00000000">
        <w:rPr>
          <w:sz w:val="24"/>
          <w:szCs w:val="24"/>
          <w:rtl w:val="0"/>
        </w:rPr>
        <w:t xml:space="preserve">Cleveland Elementary will use a writing continuum that starts at Kindergarten and goes through 5th grade.  Software programs will be used to help support this writing process.  Any other technology programs that support writing and literacy will also be considered. </w:t>
      </w:r>
    </w:p>
    <w:p w:rsidR="00000000" w:rsidDel="00000000" w:rsidP="00000000" w:rsidRDefault="00000000" w:rsidRPr="00000000" w14:paraId="00000011">
      <w:pPr>
        <w:pageBreakBefore w:val="0"/>
        <w:spacing w:after="0" w:lineRule="auto"/>
        <w:ind w:left="1440" w:firstLine="0"/>
        <w:rPr>
          <w:sz w:val="24"/>
          <w:szCs w:val="24"/>
        </w:rPr>
      </w:pPr>
      <w:bookmarkStart w:colFirst="0" w:colLast="0" w:name="_jnywle8mqu2t" w:id="13"/>
      <w:bookmarkEnd w:id="13"/>
      <w:r w:rsidDel="00000000" w:rsidR="00000000" w:rsidRPr="00000000">
        <w:rPr>
          <w:rtl w:val="0"/>
        </w:rPr>
      </w:r>
    </w:p>
    <w:p w:rsidR="00000000" w:rsidDel="00000000" w:rsidP="00000000" w:rsidRDefault="00000000" w:rsidRPr="00000000" w14:paraId="00000012">
      <w:pPr>
        <w:pageBreakBefore w:val="0"/>
        <w:rPr>
          <w:b w:val="1"/>
          <w:sz w:val="24"/>
          <w:szCs w:val="24"/>
          <w:highlight w:val="white"/>
        </w:rPr>
      </w:pPr>
      <w:bookmarkStart w:colFirst="0" w:colLast="0" w:name="_9qhehhppuiha" w:id="14"/>
      <w:bookmarkEnd w:id="14"/>
      <w:r w:rsidDel="00000000" w:rsidR="00000000" w:rsidRPr="00000000">
        <w:rPr>
          <w:b w:val="1"/>
          <w:sz w:val="24"/>
          <w:szCs w:val="24"/>
          <w:highlight w:val="white"/>
          <w:rtl w:val="0"/>
        </w:rPr>
        <w:t xml:space="preserve">List the school’s improvement goals relevant to the Student Success Plan:</w:t>
      </w:r>
    </w:p>
    <w:p w:rsidR="00000000" w:rsidDel="00000000" w:rsidP="00000000" w:rsidRDefault="00000000" w:rsidRPr="00000000" w14:paraId="00000013">
      <w:pPr>
        <w:pageBreakBefore w:val="0"/>
        <w:numPr>
          <w:ilvl w:val="0"/>
          <w:numId w:val="10"/>
        </w:numPr>
        <w:spacing w:after="0" w:lineRule="auto"/>
        <w:ind w:left="720" w:hanging="360"/>
        <w:rPr>
          <w:sz w:val="24"/>
          <w:szCs w:val="24"/>
          <w:highlight w:val="white"/>
        </w:rPr>
      </w:pPr>
      <w:bookmarkStart w:colFirst="0" w:colLast="0" w:name="_1t3h5sf" w:id="15"/>
      <w:bookmarkEnd w:id="15"/>
      <w:r w:rsidDel="00000000" w:rsidR="00000000" w:rsidRPr="00000000">
        <w:rPr>
          <w:sz w:val="24"/>
          <w:szCs w:val="24"/>
          <w:highlight w:val="white"/>
          <w:rtl w:val="0"/>
        </w:rPr>
        <w:t xml:space="preserve">Focusing on a single curriculum and/or approach to SEL, all students at Cleveland Elementary will show qualitative growth on a SEL survey given at least three times a year. </w:t>
      </w:r>
    </w:p>
    <w:p w:rsidR="00000000" w:rsidDel="00000000" w:rsidP="00000000" w:rsidRDefault="00000000" w:rsidRPr="00000000" w14:paraId="00000014">
      <w:pPr>
        <w:pageBreakBefore w:val="0"/>
        <w:numPr>
          <w:ilvl w:val="1"/>
          <w:numId w:val="10"/>
        </w:numPr>
        <w:spacing w:after="0" w:lineRule="auto"/>
        <w:ind w:left="1440" w:hanging="360"/>
        <w:rPr>
          <w:sz w:val="24"/>
          <w:szCs w:val="24"/>
          <w:highlight w:val="white"/>
        </w:rPr>
      </w:pPr>
      <w:bookmarkStart w:colFirst="0" w:colLast="0" w:name="_sf8mqoepjx8s" w:id="16"/>
      <w:bookmarkEnd w:id="16"/>
      <w:r w:rsidDel="00000000" w:rsidR="00000000" w:rsidRPr="00000000">
        <w:rPr>
          <w:sz w:val="24"/>
          <w:szCs w:val="24"/>
          <w:highlight w:val="white"/>
          <w:rtl w:val="0"/>
        </w:rPr>
        <w:t xml:space="preserve">This goal will be met by providing weekly classroom SEL lessons using our purchased common curriculum and training for staff. </w:t>
      </w:r>
    </w:p>
    <w:p w:rsidR="00000000" w:rsidDel="00000000" w:rsidP="00000000" w:rsidRDefault="00000000" w:rsidRPr="00000000" w14:paraId="00000015">
      <w:pPr>
        <w:pageBreakBefore w:val="0"/>
        <w:numPr>
          <w:ilvl w:val="1"/>
          <w:numId w:val="10"/>
        </w:numPr>
        <w:spacing w:after="0" w:lineRule="auto"/>
        <w:ind w:left="1440" w:hanging="360"/>
        <w:rPr>
          <w:sz w:val="24"/>
          <w:szCs w:val="24"/>
          <w:highlight w:val="white"/>
        </w:rPr>
      </w:pPr>
      <w:bookmarkStart w:colFirst="0" w:colLast="0" w:name="_dfifcsrk8n1w" w:id="17"/>
      <w:bookmarkEnd w:id="17"/>
      <w:r w:rsidDel="00000000" w:rsidR="00000000" w:rsidRPr="00000000">
        <w:rPr>
          <w:sz w:val="24"/>
          <w:szCs w:val="24"/>
          <w:highlight w:val="white"/>
          <w:rtl w:val="0"/>
        </w:rPr>
        <w:t xml:space="preserve">In addition, some students will receive SEL support in small groups based on identified needs from teachers and parents. These groups will be tracked and monitored by our SEL team during our monthly intervention meetings. </w:t>
      </w:r>
    </w:p>
    <w:p w:rsidR="00000000" w:rsidDel="00000000" w:rsidP="00000000" w:rsidRDefault="00000000" w:rsidRPr="00000000" w14:paraId="00000016">
      <w:pPr>
        <w:pageBreakBefore w:val="0"/>
        <w:numPr>
          <w:ilvl w:val="1"/>
          <w:numId w:val="10"/>
        </w:numPr>
        <w:spacing w:after="0" w:lineRule="auto"/>
        <w:ind w:left="1440" w:hanging="360"/>
        <w:rPr>
          <w:sz w:val="24"/>
          <w:szCs w:val="24"/>
          <w:highlight w:val="white"/>
        </w:rPr>
      </w:pPr>
      <w:bookmarkStart w:colFirst="0" w:colLast="0" w:name="_uylr6pwydzp" w:id="18"/>
      <w:bookmarkEnd w:id="18"/>
      <w:r w:rsidDel="00000000" w:rsidR="00000000" w:rsidRPr="00000000">
        <w:rPr>
          <w:sz w:val="24"/>
          <w:szCs w:val="24"/>
          <w:highlight w:val="white"/>
          <w:rtl w:val="0"/>
        </w:rPr>
        <w:t xml:space="preserve">Finally, some students will receive one on one time with our social worker or counselor. Working with the school principal, our paraprofessional will help support students who are on individual behavior intervention plans with daily “check-ins”  </w:t>
      </w:r>
    </w:p>
    <w:p w:rsidR="00000000" w:rsidDel="00000000" w:rsidP="00000000" w:rsidRDefault="00000000" w:rsidRPr="00000000" w14:paraId="00000017">
      <w:pPr>
        <w:pageBreakBefore w:val="0"/>
        <w:spacing w:after="0" w:lineRule="auto"/>
        <w:ind w:left="0" w:firstLine="0"/>
        <w:rPr>
          <w:sz w:val="24"/>
          <w:szCs w:val="24"/>
          <w:highlight w:val="white"/>
        </w:rPr>
      </w:pPr>
      <w:bookmarkStart w:colFirst="0" w:colLast="0" w:name="_8bnjjt4nd565" w:id="19"/>
      <w:bookmarkEnd w:id="19"/>
      <w:r w:rsidDel="00000000" w:rsidR="00000000" w:rsidRPr="00000000">
        <w:rPr>
          <w:rtl w:val="0"/>
        </w:rPr>
      </w:r>
    </w:p>
    <w:p w:rsidR="00000000" w:rsidDel="00000000" w:rsidP="00000000" w:rsidRDefault="00000000" w:rsidRPr="00000000" w14:paraId="00000018">
      <w:pPr>
        <w:pageBreakBefore w:val="0"/>
        <w:numPr>
          <w:ilvl w:val="0"/>
          <w:numId w:val="7"/>
        </w:numPr>
        <w:spacing w:after="0" w:lineRule="auto"/>
        <w:ind w:left="720" w:hanging="360"/>
        <w:rPr>
          <w:sz w:val="24"/>
          <w:szCs w:val="24"/>
          <w:highlight w:val="white"/>
          <w:u w:val="none"/>
        </w:rPr>
      </w:pPr>
      <w:bookmarkStart w:colFirst="0" w:colLast="0" w:name="_qjbyy9le2zuf" w:id="20"/>
      <w:bookmarkEnd w:id="20"/>
      <w:r w:rsidDel="00000000" w:rsidR="00000000" w:rsidRPr="00000000">
        <w:rPr>
          <w:sz w:val="24"/>
          <w:szCs w:val="24"/>
          <w:highlight w:val="white"/>
          <w:rtl w:val="0"/>
        </w:rPr>
        <w:t xml:space="preserve">Focusing on Writing, students in grades 3-5 will show at least 1% growth on end of year Rise testing for 5th grade and Utah Compose Scores for 4th and 3rd Grade.</w:t>
      </w:r>
    </w:p>
    <w:p w:rsidR="00000000" w:rsidDel="00000000" w:rsidP="00000000" w:rsidRDefault="00000000" w:rsidRPr="00000000" w14:paraId="00000019">
      <w:pPr>
        <w:pageBreakBefore w:val="0"/>
        <w:spacing w:after="0" w:lineRule="auto"/>
        <w:ind w:left="720" w:firstLine="0"/>
        <w:rPr>
          <w:sz w:val="24"/>
          <w:szCs w:val="24"/>
          <w:highlight w:val="white"/>
        </w:rPr>
      </w:pPr>
      <w:bookmarkStart w:colFirst="0" w:colLast="0" w:name="_kfscsz7xzlxa" w:id="21"/>
      <w:bookmarkEnd w:id="21"/>
      <w:r w:rsidDel="00000000" w:rsidR="00000000" w:rsidRPr="00000000">
        <w:rPr>
          <w:sz w:val="24"/>
          <w:szCs w:val="24"/>
          <w:highlight w:val="white"/>
          <w:rtl w:val="0"/>
        </w:rPr>
        <w:t xml:space="preserve">This goal will be met by providing writing lessons using Writing A-Z, and using the writing continuum in each grade level.  Students will also receive writing instruction and use Utah Compose to practice writing skills.</w:t>
      </w:r>
    </w:p>
    <w:p w:rsidR="00000000" w:rsidDel="00000000" w:rsidP="00000000" w:rsidRDefault="00000000" w:rsidRPr="00000000" w14:paraId="0000001A">
      <w:pPr>
        <w:pageBreakBefore w:val="0"/>
        <w:spacing w:after="0" w:lineRule="auto"/>
        <w:ind w:left="720" w:firstLine="0"/>
        <w:rPr>
          <w:sz w:val="24"/>
          <w:szCs w:val="24"/>
          <w:highlight w:val="white"/>
        </w:rPr>
      </w:pPr>
      <w:bookmarkStart w:colFirst="0" w:colLast="0" w:name="_19uqhfesf34x" w:id="22"/>
      <w:bookmarkEnd w:id="22"/>
      <w:r w:rsidDel="00000000" w:rsidR="00000000" w:rsidRPr="00000000">
        <w:rPr>
          <w:rtl w:val="0"/>
        </w:rPr>
      </w:r>
    </w:p>
    <w:p w:rsidR="00000000" w:rsidDel="00000000" w:rsidP="00000000" w:rsidRDefault="00000000" w:rsidRPr="00000000" w14:paraId="0000001B">
      <w:pPr>
        <w:pageBreakBefore w:val="0"/>
        <w:numPr>
          <w:ilvl w:val="0"/>
          <w:numId w:val="4"/>
        </w:numPr>
        <w:spacing w:after="0" w:lineRule="auto"/>
        <w:ind w:left="720" w:hanging="360"/>
        <w:rPr>
          <w:sz w:val="24"/>
          <w:szCs w:val="24"/>
          <w:highlight w:val="white"/>
          <w:u w:val="none"/>
        </w:rPr>
      </w:pPr>
      <w:bookmarkStart w:colFirst="0" w:colLast="0" w:name="_c8vlyqaa0v47" w:id="23"/>
      <w:bookmarkEnd w:id="23"/>
      <w:r w:rsidDel="00000000" w:rsidR="00000000" w:rsidRPr="00000000">
        <w:rPr>
          <w:sz w:val="24"/>
          <w:szCs w:val="24"/>
          <w:highlight w:val="white"/>
          <w:rtl w:val="0"/>
        </w:rPr>
        <w:t xml:space="preserve">Focusing on STEM, students in grades 3-5 will show at least 1% growth on end of year RISE science testing scores and on Acadience Math testing scores.  This goal will be met by providing software to support math and science curriculum.  Students will receive support in small groups based on needs from teachers.  RTI meetings will be held monthly to monitor progress and needs of students.</w:t>
      </w:r>
    </w:p>
    <w:p w:rsidR="00000000" w:rsidDel="00000000" w:rsidP="00000000" w:rsidRDefault="00000000" w:rsidRPr="00000000" w14:paraId="0000001C">
      <w:pPr>
        <w:pageBreakBefore w:val="0"/>
        <w:rPr>
          <w:b w:val="1"/>
          <w:sz w:val="24"/>
          <w:szCs w:val="24"/>
          <w:highlight w:val="white"/>
        </w:rPr>
      </w:pPr>
      <w:bookmarkStart w:colFirst="0" w:colLast="0" w:name="_2s8eyo1" w:id="24"/>
      <w:bookmarkEnd w:id="24"/>
      <w:r w:rsidDel="00000000" w:rsidR="00000000" w:rsidRPr="00000000">
        <w:rPr>
          <w:b w:val="1"/>
          <w:sz w:val="24"/>
          <w:szCs w:val="24"/>
          <w:highlight w:val="white"/>
          <w:rtl w:val="0"/>
        </w:rPr>
        <w:t xml:space="preserve">List the criteria to be used in measuring the degree of success toward meeting the school’s goals:</w:t>
      </w:r>
    </w:p>
    <w:p w:rsidR="00000000" w:rsidDel="00000000" w:rsidP="00000000" w:rsidRDefault="00000000" w:rsidRPr="00000000" w14:paraId="0000001D">
      <w:pPr>
        <w:pageBreakBefore w:val="0"/>
        <w:numPr>
          <w:ilvl w:val="0"/>
          <w:numId w:val="9"/>
        </w:numPr>
        <w:spacing w:after="0" w:lineRule="auto"/>
        <w:ind w:left="720" w:hanging="360"/>
        <w:rPr>
          <w:sz w:val="24"/>
          <w:szCs w:val="24"/>
          <w:highlight w:val="white"/>
        </w:rPr>
      </w:pPr>
      <w:bookmarkStart w:colFirst="0" w:colLast="0" w:name="_17dp8vu" w:id="25"/>
      <w:bookmarkEnd w:id="25"/>
      <w:r w:rsidDel="00000000" w:rsidR="00000000" w:rsidRPr="00000000">
        <w:rPr>
          <w:sz w:val="24"/>
          <w:szCs w:val="24"/>
          <w:highlight w:val="white"/>
          <w:rtl w:val="0"/>
        </w:rPr>
        <w:t xml:space="preserve">To determine our degree of success with our SEL program implementation, we will track office referrals and student discipline reports to determine if there is a reduction in incidents. We will also use quantitative data (surveys, lessons taught, and individual use of the “reset room”) to determine how students feel about the program and support and if it is helping them regulate their emotions. </w:t>
      </w:r>
    </w:p>
    <w:p w:rsidR="00000000" w:rsidDel="00000000" w:rsidP="00000000" w:rsidRDefault="00000000" w:rsidRPr="00000000" w14:paraId="0000001E">
      <w:pPr>
        <w:pageBreakBefore w:val="0"/>
        <w:numPr>
          <w:ilvl w:val="0"/>
          <w:numId w:val="9"/>
        </w:numPr>
        <w:spacing w:after="0" w:lineRule="auto"/>
        <w:ind w:left="720" w:hanging="360"/>
        <w:rPr>
          <w:sz w:val="24"/>
          <w:szCs w:val="24"/>
          <w:highlight w:val="white"/>
          <w:u w:val="none"/>
        </w:rPr>
      </w:pPr>
      <w:bookmarkStart w:colFirst="0" w:colLast="0" w:name="_neft6j7ua61" w:id="26"/>
      <w:bookmarkEnd w:id="26"/>
      <w:r w:rsidDel="00000000" w:rsidR="00000000" w:rsidRPr="00000000">
        <w:rPr>
          <w:sz w:val="24"/>
          <w:szCs w:val="24"/>
          <w:highlight w:val="white"/>
          <w:rtl w:val="0"/>
        </w:rPr>
        <w:t xml:space="preserve">To determine our degree of success with our writing and STEM programs, will be use RISE test scores and in class </w:t>
      </w:r>
    </w:p>
    <w:p w:rsidR="00000000" w:rsidDel="00000000" w:rsidP="00000000" w:rsidRDefault="00000000" w:rsidRPr="00000000" w14:paraId="0000001F">
      <w:pPr>
        <w:pageBreakBefore w:val="0"/>
        <w:rPr>
          <w:sz w:val="24"/>
          <w:szCs w:val="24"/>
          <w:highlight w:val="white"/>
        </w:rPr>
      </w:pPr>
      <w:bookmarkStart w:colFirst="0" w:colLast="0" w:name="_26in1rg" w:id="27"/>
      <w:bookmarkEnd w:id="27"/>
      <w:r w:rsidDel="00000000" w:rsidR="00000000" w:rsidRPr="00000000">
        <w:rPr>
          <w:rtl w:val="0"/>
        </w:rPr>
      </w:r>
    </w:p>
    <w:p w:rsidR="00000000" w:rsidDel="00000000" w:rsidP="00000000" w:rsidRDefault="00000000" w:rsidRPr="00000000" w14:paraId="00000020">
      <w:pPr>
        <w:pageBreakBefore w:val="0"/>
        <w:rPr>
          <w:b w:val="1"/>
          <w:sz w:val="24"/>
          <w:szCs w:val="24"/>
          <w:highlight w:val="white"/>
        </w:rPr>
      </w:pPr>
      <w:bookmarkStart w:colFirst="0" w:colLast="0" w:name="_lk2f9l5oozk4" w:id="28"/>
      <w:bookmarkEnd w:id="28"/>
      <w:r w:rsidDel="00000000" w:rsidR="00000000" w:rsidRPr="00000000">
        <w:rPr>
          <w:b w:val="1"/>
          <w:sz w:val="24"/>
          <w:szCs w:val="24"/>
          <w:highlight w:val="white"/>
          <w:rtl w:val="0"/>
        </w:rPr>
        <w:t xml:space="preserve">Explain how TSSA funds will be used to advance the school goals. In the response, include specific allocated amounts:</w:t>
      </w:r>
    </w:p>
    <w:p w:rsidR="00000000" w:rsidDel="00000000" w:rsidP="00000000" w:rsidRDefault="00000000" w:rsidRPr="00000000" w14:paraId="00000021">
      <w:pPr>
        <w:pageBreakBefore w:val="0"/>
        <w:numPr>
          <w:ilvl w:val="0"/>
          <w:numId w:val="2"/>
        </w:numPr>
        <w:spacing w:after="0" w:lineRule="auto"/>
        <w:ind w:left="720" w:hanging="360"/>
        <w:rPr>
          <w:sz w:val="24"/>
          <w:szCs w:val="24"/>
          <w:highlight w:val="white"/>
        </w:rPr>
      </w:pPr>
      <w:bookmarkStart w:colFirst="0" w:colLast="0" w:name="_lnxbz9" w:id="29"/>
      <w:bookmarkEnd w:id="29"/>
      <w:r w:rsidDel="00000000" w:rsidR="00000000" w:rsidRPr="00000000">
        <w:rPr>
          <w:sz w:val="24"/>
          <w:szCs w:val="24"/>
          <w:highlight w:val="white"/>
          <w:rtl w:val="0"/>
        </w:rPr>
        <w:t xml:space="preserve">Our funds of </w:t>
      </w:r>
      <w:r w:rsidDel="00000000" w:rsidR="00000000" w:rsidRPr="00000000">
        <w:rPr>
          <w:sz w:val="24"/>
          <w:szCs w:val="24"/>
          <w:highlight w:val="yellow"/>
          <w:rtl w:val="0"/>
        </w:rPr>
        <w:t xml:space="preserve">$24,919</w:t>
      </w:r>
      <w:r w:rsidDel="00000000" w:rsidR="00000000" w:rsidRPr="00000000">
        <w:rPr>
          <w:sz w:val="24"/>
          <w:szCs w:val="24"/>
          <w:highlight w:val="white"/>
          <w:rtl w:val="0"/>
        </w:rPr>
        <w:t xml:space="preserve"> will be spent in the following manner:</w:t>
      </w:r>
    </w:p>
    <w:p w:rsidR="00000000" w:rsidDel="00000000" w:rsidP="00000000" w:rsidRDefault="00000000" w:rsidRPr="00000000" w14:paraId="00000022">
      <w:pPr>
        <w:pageBreakBefore w:val="0"/>
        <w:spacing w:after="0" w:lineRule="auto"/>
        <w:rPr>
          <w:sz w:val="24"/>
          <w:szCs w:val="24"/>
          <w:highlight w:val="white"/>
        </w:rPr>
      </w:pPr>
      <w:bookmarkStart w:colFirst="0" w:colLast="0" w:name="_rc9wmo1jblh5" w:id="30"/>
      <w:bookmarkEnd w:id="30"/>
      <w:r w:rsidDel="00000000" w:rsidR="00000000" w:rsidRPr="00000000">
        <w:rPr>
          <w:rtl w:val="0"/>
        </w:rPr>
      </w:r>
    </w:p>
    <w:tbl>
      <w:tblPr>
        <w:tblStyle w:val="Table1"/>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59.4495412844037"/>
        <w:gridCol w:w="2704.954128440367"/>
        <w:gridCol w:w="1259.4495412844037"/>
        <w:gridCol w:w="4136.146788990826"/>
        <w:tblGridChange w:id="0">
          <w:tblGrid>
            <w:gridCol w:w="1259.4495412844037"/>
            <w:gridCol w:w="2704.954128440367"/>
            <w:gridCol w:w="1259.4495412844037"/>
            <w:gridCol w:w="4136.146788990826"/>
          </w:tblGrid>
        </w:tblGridChange>
      </w:tblGrid>
      <w:tr>
        <w:trPr>
          <w:cantSplit w:val="0"/>
          <w:trHeight w:val="420" w:hRule="atLeast"/>
          <w:tblHeader w:val="0"/>
        </w:trPr>
        <w:tc>
          <w:tcPr>
            <w:gridSpan w:val="4"/>
            <w:tcBorders>
              <w:top w:color="000000" w:space="0" w:sz="12" w:val="single"/>
              <w:left w:color="000000" w:space="0" w:sz="12" w:val="single"/>
              <w:bottom w:color="000000" w:space="0" w:sz="6" w:val="single"/>
              <w:right w:color="000000" w:space="0" w:sz="12" w:val="single"/>
            </w:tcBorders>
            <w:shd w:fill="d9e2f3" w:val="clear"/>
            <w:tcMar>
              <w:top w:w="0.0" w:type="dxa"/>
              <w:left w:w="40.0" w:type="dxa"/>
              <w:bottom w:w="0.0" w:type="dxa"/>
              <w:right w:w="40.0" w:type="dxa"/>
            </w:tcMar>
            <w:vAlign w:val="bottom"/>
          </w:tcPr>
          <w:p w:rsidR="00000000" w:rsidDel="00000000" w:rsidP="00000000" w:rsidRDefault="00000000" w:rsidRPr="00000000" w14:paraId="00000023">
            <w:pPr>
              <w:pageBreakBefore w:val="0"/>
              <w:widowControl w:val="0"/>
              <w:spacing w:after="0" w:line="276" w:lineRule="auto"/>
              <w:jc w:val="center"/>
              <w:rPr/>
            </w:pPr>
            <w:r w:rsidDel="00000000" w:rsidR="00000000" w:rsidRPr="00000000">
              <w:rPr>
                <w:rFonts w:ascii="EB Garamond" w:cs="EB Garamond" w:eastAsia="EB Garamond" w:hAnsi="EB Garamond"/>
                <w:sz w:val="36"/>
                <w:szCs w:val="36"/>
                <w:rtl w:val="0"/>
              </w:rPr>
              <w:t xml:space="preserve">School TSSA Budget - FY23</w:t>
            </w:r>
            <w:r w:rsidDel="00000000" w:rsidR="00000000" w:rsidRPr="00000000">
              <w:rPr>
                <w:rtl w:val="0"/>
              </w:rPr>
            </w:r>
          </w:p>
        </w:tc>
      </w:tr>
      <w:tr>
        <w:trPr>
          <w:cantSplit w:val="0"/>
          <w:trHeight w:val="315" w:hRule="atLeast"/>
          <w:tblHeader w:val="0"/>
        </w:trPr>
        <w:tc>
          <w:tcPr>
            <w:gridSpan w:val="4"/>
            <w:tcBorders>
              <w:top w:color="cccccc" w:space="0" w:sz="6" w:val="single"/>
              <w:left w:color="000000" w:space="0" w:sz="12" w:val="single"/>
              <w:bottom w:color="000000" w:space="0" w:sz="12" w:val="single"/>
              <w:right w:color="000000" w:space="0" w:sz="12" w:val="single"/>
            </w:tcBorders>
            <w:shd w:fill="d9e2f3" w:val="clear"/>
            <w:tcMar>
              <w:top w:w="0.0" w:type="dxa"/>
              <w:left w:w="40.0" w:type="dxa"/>
              <w:bottom w:w="0.0" w:type="dxa"/>
              <w:right w:w="40.0" w:type="dxa"/>
            </w:tcMar>
            <w:vAlign w:val="bottom"/>
          </w:tcPr>
          <w:p w:rsidR="00000000" w:rsidDel="00000000" w:rsidP="00000000" w:rsidRDefault="00000000" w:rsidRPr="00000000" w14:paraId="00000027">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Enter School Name</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12"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2B">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Object</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2C">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Description</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2D">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Budget</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2E">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Detail / Explanation</w:t>
            </w:r>
            <w:r w:rsidDel="00000000" w:rsidR="00000000" w:rsidRPr="00000000">
              <w:rPr>
                <w:rtl w:val="0"/>
              </w:rPr>
            </w:r>
          </w:p>
        </w:tc>
      </w:tr>
      <w:tr>
        <w:trPr>
          <w:cantSplit w:val="0"/>
          <w:trHeight w:val="510"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F">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131</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0">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Teacher Wages</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1">
            <w:pPr>
              <w:pageBreakBefore w:val="0"/>
              <w:widowControl w:val="0"/>
              <w:spacing w:after="0" w:line="276" w:lineRule="auto"/>
              <w:jc w:val="center"/>
              <w:rPr/>
            </w:pPr>
            <w:r w:rsidDel="00000000" w:rsidR="00000000" w:rsidRPr="00000000">
              <w:rPr>
                <w:rtl w:val="0"/>
              </w:rPr>
              <w:t xml:space="preserve">$-</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2">
            <w:pPr>
              <w:pageBreakBefore w:val="0"/>
              <w:widowControl w:val="0"/>
              <w:spacing w:after="0" w:line="276" w:lineRule="auto"/>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3">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161</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4">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Aide Wages</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5">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$ 11,500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6">
            <w:pPr>
              <w:pageBreakBefore w:val="0"/>
              <w:widowControl w:val="0"/>
              <w:spacing w:after="0" w:line="276" w:lineRule="auto"/>
              <w:rPr/>
            </w:pPr>
            <w:r w:rsidDel="00000000" w:rsidR="00000000" w:rsidRPr="00000000">
              <w:rPr>
                <w:rtl w:val="0"/>
              </w:rPr>
              <w:t xml:space="preserve">Approx 3 hours per day for a paraprofessional to help with SEL support, writing and STEM instruction ($8,500). Approx. 5 hrs per week paraprofessional to teach an art class ($3,000).</w:t>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7">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220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8">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Social Security</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9">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A">
            <w:pPr>
              <w:pageBreakBefore w:val="0"/>
              <w:widowControl w:val="0"/>
              <w:spacing w:after="0" w:line="276" w:lineRule="auto"/>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B">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330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C">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Purchased Services</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D">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E">
            <w:pPr>
              <w:pageBreakBefore w:val="0"/>
              <w:widowControl w:val="0"/>
              <w:spacing w:after="0" w:line="276" w:lineRule="auto"/>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F">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580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0">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Overnight Travel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1">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2">
            <w:pPr>
              <w:pageBreakBefore w:val="0"/>
              <w:widowControl w:val="0"/>
              <w:spacing w:after="0" w:line="276" w:lineRule="auto"/>
              <w:rPr/>
            </w:pPr>
            <w:r w:rsidDel="00000000" w:rsidR="00000000" w:rsidRPr="00000000">
              <w:rPr>
                <w:rtl w:val="0"/>
              </w:rPr>
            </w:r>
          </w:p>
        </w:tc>
      </w:tr>
      <w:tr>
        <w:trPr>
          <w:cantSplit w:val="0"/>
          <w:trHeight w:val="510"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3">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611</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4">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Supply (Unallocated)</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5">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$3,500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6">
            <w:pPr>
              <w:pageBreakBefore w:val="0"/>
              <w:widowControl w:val="0"/>
              <w:spacing w:after="0" w:line="276" w:lineRule="auto"/>
              <w:rPr/>
            </w:pPr>
            <w:r w:rsidDel="00000000" w:rsidR="00000000" w:rsidRPr="00000000">
              <w:rPr>
                <w:rFonts w:ascii="EB Garamond" w:cs="EB Garamond" w:eastAsia="EB Garamond" w:hAnsi="EB Garamond"/>
                <w:rtl w:val="0"/>
              </w:rPr>
              <w:t xml:space="preserve">Supplies for classrooms and emotional regulation room to support students' SEL, writing, and STEM related needs.</w:t>
            </w:r>
            <w:r w:rsidDel="00000000" w:rsidR="00000000" w:rsidRPr="00000000">
              <w:rPr>
                <w:rtl w:val="0"/>
              </w:rPr>
            </w:r>
          </w:p>
        </w:tc>
      </w:tr>
      <w:tr>
        <w:trPr>
          <w:cantSplit w:val="0"/>
          <w:trHeight w:val="127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7">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619</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8">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Supply (Budgeted)</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9">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$ 2,500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A">
            <w:pPr>
              <w:pageBreakBefore w:val="0"/>
              <w:widowControl w:val="0"/>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4B">
            <w:pPr>
              <w:pageBreakBefore w:val="0"/>
              <w:widowControl w:val="0"/>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C">
            <w:pPr>
              <w:pageBreakBefore w:val="0"/>
              <w:widowControl w:val="0"/>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$1,000 for stem supplies.</w:t>
            </w:r>
          </w:p>
          <w:p w:rsidR="00000000" w:rsidDel="00000000" w:rsidP="00000000" w:rsidRDefault="00000000" w:rsidRPr="00000000" w14:paraId="0000004D">
            <w:pPr>
              <w:pageBreakBefore w:val="0"/>
              <w:widowControl w:val="0"/>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E">
            <w:pPr>
              <w:pageBreakBefore w:val="0"/>
              <w:widowControl w:val="0"/>
              <w:spacing w:after="0" w:line="276" w:lineRule="auto"/>
              <w:rPr/>
            </w:pPr>
            <w:r w:rsidDel="00000000" w:rsidR="00000000" w:rsidRPr="00000000">
              <w:rPr>
                <w:rFonts w:ascii="EB Garamond" w:cs="EB Garamond" w:eastAsia="EB Garamond" w:hAnsi="EB Garamond"/>
                <w:rtl w:val="0"/>
              </w:rPr>
              <w:t xml:space="preserve">$1,500 for SEL supplies and curriculum</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F">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641</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0">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Textbooks</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1">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2">
            <w:pPr>
              <w:pageBreakBefore w:val="0"/>
              <w:widowControl w:val="0"/>
              <w:spacing w:after="0" w:line="276" w:lineRule="auto"/>
              <w:jc w:val="center"/>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3">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644</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4">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Library Books</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5">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6">
            <w:pPr>
              <w:pageBreakBefore w:val="0"/>
              <w:widowControl w:val="0"/>
              <w:spacing w:after="0" w:line="276" w:lineRule="auto"/>
              <w:jc w:val="center"/>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7">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650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8">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Tech Supplies</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9">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$ 3,500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A">
            <w:pPr>
              <w:pageBreakBefore w:val="0"/>
              <w:widowControl w:val="0"/>
              <w:spacing w:after="0" w:line="276" w:lineRule="auto"/>
              <w:jc w:val="center"/>
              <w:rPr/>
            </w:pPr>
            <w:r w:rsidDel="00000000" w:rsidR="00000000" w:rsidRPr="00000000">
              <w:rPr>
                <w:rtl w:val="0"/>
              </w:rPr>
              <w:t xml:space="preserve">Replace/Add Chromebooks</w:t>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B">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670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C">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Software</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D">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$3,000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E">
            <w:pPr>
              <w:pageBreakBefore w:val="0"/>
              <w:widowControl w:val="0"/>
              <w:spacing w:after="0" w:line="276" w:lineRule="auto"/>
              <w:jc w:val="center"/>
              <w:rPr/>
            </w:pPr>
            <w:r w:rsidDel="00000000" w:rsidR="00000000" w:rsidRPr="00000000">
              <w:rPr>
                <w:rtl w:val="0"/>
              </w:rPr>
              <w:t xml:space="preserve">Software used to supplement STEM and Writing Instruction; including but not limited to, Generation Genius and Writing A-Z.  Lexia licenses for our 4-5 graders.</w:t>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F">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730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0">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Equipment (over $5,000 per)</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1">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2">
            <w:pPr>
              <w:pageBreakBefore w:val="0"/>
              <w:widowControl w:val="0"/>
              <w:spacing w:after="0" w:line="276" w:lineRule="auto"/>
              <w:jc w:val="center"/>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3">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734</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4">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Tech Equip (over $5,000 per)</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5">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6">
            <w:pPr>
              <w:pageBreakBefore w:val="0"/>
              <w:widowControl w:val="0"/>
              <w:spacing w:after="0" w:line="276" w:lineRule="auto"/>
              <w:jc w:val="center"/>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7">
            <w:pPr>
              <w:pageBreakBefore w:val="0"/>
              <w:widowControl w:val="0"/>
              <w:spacing w:after="0" w:line="276" w:lineRule="auto"/>
              <w:rPr/>
            </w:pP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8">
            <w:pPr>
              <w:pageBreakBefore w:val="0"/>
              <w:widowControl w:val="0"/>
              <w:spacing w:after="0" w:line="276" w:lineRule="auto"/>
              <w:rPr/>
            </w:pP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ffe598" w:val="clear"/>
            <w:tcMar>
              <w:top w:w="0.0" w:type="dxa"/>
              <w:left w:w="40.0" w:type="dxa"/>
              <w:bottom w:w="0.0" w:type="dxa"/>
              <w:right w:w="40.0" w:type="dxa"/>
            </w:tcMar>
            <w:vAlign w:val="bottom"/>
          </w:tcPr>
          <w:p w:rsidR="00000000" w:rsidDel="00000000" w:rsidP="00000000" w:rsidRDefault="00000000" w:rsidRPr="00000000" w14:paraId="00000069">
            <w:pPr>
              <w:pageBreakBefore w:val="0"/>
              <w:widowControl w:val="0"/>
              <w:spacing w:after="0" w:line="276" w:lineRule="auto"/>
              <w:jc w:val="right"/>
              <w:rPr/>
            </w:pPr>
            <w:r w:rsidDel="00000000" w:rsidR="00000000" w:rsidRPr="00000000">
              <w:rPr>
                <w:rFonts w:ascii="EB Garamond" w:cs="EB Garamond" w:eastAsia="EB Garamond" w:hAnsi="EB Garamond"/>
                <w:rtl w:val="0"/>
              </w:rPr>
              <w:t xml:space="preserve">$ 24,000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A">
            <w:pPr>
              <w:pageBreakBefore w:val="0"/>
              <w:widowControl w:val="0"/>
              <w:spacing w:after="0" w:line="276" w:lineRule="auto"/>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12"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B">
            <w:pPr>
              <w:pageBreakBefore w:val="0"/>
              <w:widowControl w:val="0"/>
              <w:spacing w:after="0" w:line="276" w:lineRule="auto"/>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C">
            <w:pPr>
              <w:pageBreakBefore w:val="0"/>
              <w:widowControl w:val="0"/>
              <w:spacing w:after="0" w:line="276" w:lineRule="auto"/>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D">
            <w:pPr>
              <w:pageBreakBefore w:val="0"/>
              <w:widowControl w:val="0"/>
              <w:spacing w:after="0" w:line="276"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E">
            <w:pPr>
              <w:pageBreakBefore w:val="0"/>
              <w:widowControl w:val="0"/>
              <w:spacing w:after="0" w:line="276" w:lineRule="auto"/>
              <w:rPr/>
            </w:pPr>
            <w:r w:rsidDel="00000000" w:rsidR="00000000" w:rsidRPr="00000000">
              <w:rPr>
                <w:rtl w:val="0"/>
              </w:rPr>
            </w:r>
          </w:p>
        </w:tc>
      </w:tr>
      <w:tr>
        <w:trPr>
          <w:cantSplit w:val="0"/>
          <w:trHeight w:val="315" w:hRule="atLeast"/>
          <w:tblHeader w:val="0"/>
        </w:trPr>
        <w:tc>
          <w:tcPr>
            <w:gridSpan w:val="2"/>
            <w:tcBorders>
              <w:top w:color="cccccc" w:space="0" w:sz="6" w:val="single"/>
              <w:left w:color="000000" w:space="0" w:sz="12" w:val="single"/>
              <w:bottom w:color="000000" w:space="0" w:sz="12" w:val="single"/>
              <w:right w:color="000000" w:space="0" w:sz="12" w:val="single"/>
            </w:tcBorders>
            <w:shd w:fill="e2efd9" w:val="clear"/>
            <w:tcMar>
              <w:top w:w="0.0" w:type="dxa"/>
              <w:left w:w="40.0" w:type="dxa"/>
              <w:bottom w:w="0.0" w:type="dxa"/>
              <w:right w:w="40.0" w:type="dxa"/>
            </w:tcMar>
            <w:vAlign w:val="bottom"/>
          </w:tcPr>
          <w:p w:rsidR="00000000" w:rsidDel="00000000" w:rsidP="00000000" w:rsidRDefault="00000000" w:rsidRPr="00000000" w14:paraId="0000006F">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Allocated Budget</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71">
            <w:pPr>
              <w:pageBreakBefore w:val="0"/>
              <w:widowControl w:val="0"/>
              <w:spacing w:after="0" w:line="276" w:lineRule="auto"/>
              <w:jc w:val="right"/>
              <w:rPr/>
            </w:pPr>
            <w:r w:rsidDel="00000000" w:rsidR="00000000" w:rsidRPr="00000000">
              <w:rPr>
                <w:rFonts w:ascii="EB Garamond" w:cs="EB Garamond" w:eastAsia="EB Garamond" w:hAnsi="EB Garamond"/>
                <w:rtl w:val="0"/>
              </w:rPr>
              <w:t xml:space="preserve">$ 24,919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2">
            <w:pPr>
              <w:pageBreakBefore w:val="0"/>
              <w:widowControl w:val="0"/>
              <w:spacing w:after="0" w:line="276" w:lineRule="auto"/>
              <w:rPr/>
            </w:pPr>
            <w:r w:rsidDel="00000000" w:rsidR="00000000" w:rsidRPr="00000000">
              <w:rPr>
                <w:rtl w:val="0"/>
              </w:rPr>
            </w:r>
          </w:p>
        </w:tc>
      </w:tr>
      <w:tr>
        <w:trPr>
          <w:cantSplit w:val="0"/>
          <w:trHeight w:val="315" w:hRule="atLeast"/>
          <w:tblHeader w:val="0"/>
        </w:trPr>
        <w:tc>
          <w:tcPr>
            <w:gridSpan w:val="2"/>
            <w:tcBorders>
              <w:top w:color="cccccc" w:space="0" w:sz="6" w:val="single"/>
              <w:left w:color="000000" w:space="0" w:sz="12" w:val="single"/>
              <w:bottom w:color="000000" w:space="0" w:sz="12" w:val="single"/>
              <w:right w:color="000000" w:space="0" w:sz="12" w:val="single"/>
            </w:tcBorders>
            <w:shd w:fill="fbe4d5" w:val="clear"/>
            <w:tcMar>
              <w:top w:w="0.0" w:type="dxa"/>
              <w:left w:w="40.0" w:type="dxa"/>
              <w:bottom w:w="0.0" w:type="dxa"/>
              <w:right w:w="40.0" w:type="dxa"/>
            </w:tcMar>
            <w:vAlign w:val="bottom"/>
          </w:tcPr>
          <w:p w:rsidR="00000000" w:rsidDel="00000000" w:rsidP="00000000" w:rsidRDefault="00000000" w:rsidRPr="00000000" w14:paraId="00000073">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Difference</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75">
            <w:pPr>
              <w:pageBreakBefore w:val="0"/>
              <w:widowControl w:val="0"/>
              <w:spacing w:after="0" w:line="276" w:lineRule="auto"/>
              <w:jc w:val="right"/>
              <w:rPr/>
            </w:pPr>
            <w:r w:rsidDel="00000000" w:rsidR="00000000" w:rsidRPr="00000000">
              <w:rPr>
                <w:rFonts w:ascii="EB Garamond" w:cs="EB Garamond" w:eastAsia="EB Garamond" w:hAnsi="EB Garamond"/>
                <w:rtl w:val="0"/>
              </w:rPr>
              <w:t xml:space="preserve">$ 919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6">
            <w:pPr>
              <w:pageBreakBefore w:val="0"/>
              <w:widowControl w:val="0"/>
              <w:spacing w:after="0" w:line="276" w:lineRule="auto"/>
              <w:rPr/>
            </w:pPr>
            <w:r w:rsidDel="00000000" w:rsidR="00000000" w:rsidRPr="00000000">
              <w:rPr>
                <w:rtl w:val="0"/>
              </w:rPr>
            </w:r>
          </w:p>
        </w:tc>
      </w:tr>
    </w:tbl>
    <w:p w:rsidR="00000000" w:rsidDel="00000000" w:rsidP="00000000" w:rsidRDefault="00000000" w:rsidRPr="00000000" w14:paraId="00000077">
      <w:pPr>
        <w:pageBreakBefore w:val="0"/>
        <w:spacing w:after="0" w:lineRule="auto"/>
        <w:rPr>
          <w:sz w:val="24"/>
          <w:szCs w:val="24"/>
          <w:highlight w:val="white"/>
        </w:rPr>
      </w:pPr>
      <w:bookmarkStart w:colFirst="0" w:colLast="0" w:name="_miqzolno2kr5" w:id="31"/>
      <w:bookmarkEnd w:id="31"/>
      <w:r w:rsidDel="00000000" w:rsidR="00000000" w:rsidRPr="00000000">
        <w:rPr>
          <w:rtl w:val="0"/>
        </w:rPr>
      </w:r>
    </w:p>
    <w:p w:rsidR="00000000" w:rsidDel="00000000" w:rsidP="00000000" w:rsidRDefault="00000000" w:rsidRPr="00000000" w14:paraId="00000078">
      <w:pPr>
        <w:pageBreakBefore w:val="0"/>
        <w:spacing w:after="0" w:lineRule="auto"/>
        <w:rPr>
          <w:sz w:val="24"/>
          <w:szCs w:val="24"/>
          <w:highlight w:val="white"/>
        </w:rPr>
      </w:pPr>
      <w:bookmarkStart w:colFirst="0" w:colLast="0" w:name="_blx2vzq0zf7o" w:id="32"/>
      <w:bookmarkEnd w:id="32"/>
      <w:r w:rsidDel="00000000" w:rsidR="00000000" w:rsidRPr="00000000">
        <w:rPr>
          <w:rtl w:val="0"/>
        </w:rPr>
      </w:r>
    </w:p>
    <w:p w:rsidR="00000000" w:rsidDel="00000000" w:rsidP="00000000" w:rsidRDefault="00000000" w:rsidRPr="00000000" w14:paraId="00000079">
      <w:pPr>
        <w:pageBreakBefore w:val="0"/>
        <w:rPr>
          <w:b w:val="1"/>
          <w:sz w:val="24"/>
          <w:szCs w:val="24"/>
          <w:highlight w:val="white"/>
        </w:rPr>
      </w:pPr>
      <w:bookmarkStart w:colFirst="0" w:colLast="0" w:name="_2jxsxqh" w:id="33"/>
      <w:bookmarkEnd w:id="33"/>
      <w:r w:rsidDel="00000000" w:rsidR="00000000" w:rsidRPr="00000000">
        <w:rPr>
          <w:b w:val="1"/>
          <w:sz w:val="24"/>
          <w:szCs w:val="24"/>
          <w:highlight w:val="white"/>
          <w:rtl w:val="0"/>
        </w:rPr>
        <w:t xml:space="preserve">Rollover of Additional Funds:</w:t>
      </w:r>
    </w:p>
    <w:p w:rsidR="00000000" w:rsidDel="00000000" w:rsidP="00000000" w:rsidRDefault="00000000" w:rsidRPr="00000000" w14:paraId="0000007A">
      <w:pPr>
        <w:pageBreakBefore w:val="0"/>
        <w:numPr>
          <w:ilvl w:val="0"/>
          <w:numId w:val="8"/>
        </w:numPr>
        <w:ind w:left="720" w:hanging="360"/>
        <w:rPr>
          <w:sz w:val="24"/>
          <w:szCs w:val="24"/>
          <w:highlight w:val="white"/>
        </w:rPr>
      </w:pPr>
      <w:bookmarkStart w:colFirst="0" w:colLast="0" w:name="_z337ya" w:id="34"/>
      <w:bookmarkEnd w:id="34"/>
      <w:r w:rsidDel="00000000" w:rsidR="00000000" w:rsidRPr="00000000">
        <w:rPr>
          <w:sz w:val="24"/>
          <w:szCs w:val="24"/>
          <w:highlight w:val="white"/>
          <w:rtl w:val="0"/>
        </w:rPr>
        <w:t xml:space="preserve">Any additional or rollover funds will be used to help provide additional professional development for faculty and/or staff, add additional technology/software, and/or used to provide additional hours to the two paraprofessionals who are funded through the TSSA money.</w:t>
      </w:r>
    </w:p>
    <w:p w:rsidR="00000000" w:rsidDel="00000000" w:rsidP="00000000" w:rsidRDefault="00000000" w:rsidRPr="00000000" w14:paraId="0000007B">
      <w:pPr>
        <w:pageBreakBefore w:val="0"/>
        <w:rPr>
          <w:b w:val="1"/>
          <w:sz w:val="24"/>
          <w:szCs w:val="24"/>
          <w:highlight w:val="white"/>
        </w:rPr>
      </w:pPr>
      <w:bookmarkStart w:colFirst="0" w:colLast="0" w:name="_3j2qqm3" w:id="35"/>
      <w:bookmarkEnd w:id="35"/>
      <w:r w:rsidDel="00000000" w:rsidR="00000000" w:rsidRPr="00000000">
        <w:rPr>
          <w:b w:val="1"/>
          <w:sz w:val="24"/>
          <w:szCs w:val="24"/>
          <w:highlight w:val="white"/>
          <w:rtl w:val="0"/>
        </w:rPr>
        <w:t xml:space="preserve">List the stakeholder groups which contributed to the design of the plan:</w:t>
      </w:r>
    </w:p>
    <w:p w:rsidR="00000000" w:rsidDel="00000000" w:rsidP="00000000" w:rsidRDefault="00000000" w:rsidRPr="00000000" w14:paraId="0000007C">
      <w:pPr>
        <w:pageBreakBefore w:val="0"/>
        <w:numPr>
          <w:ilvl w:val="0"/>
          <w:numId w:val="1"/>
        </w:numPr>
        <w:ind w:left="720" w:hanging="360"/>
        <w:rPr>
          <w:sz w:val="24"/>
          <w:szCs w:val="24"/>
          <w:highlight w:val="white"/>
        </w:rPr>
      </w:pPr>
      <w:bookmarkStart w:colFirst="0" w:colLast="0" w:name="_1y810tw" w:id="36"/>
      <w:bookmarkEnd w:id="36"/>
      <w:r w:rsidDel="00000000" w:rsidR="00000000" w:rsidRPr="00000000">
        <w:rPr>
          <w:sz w:val="24"/>
          <w:szCs w:val="24"/>
          <w:highlight w:val="white"/>
          <w:rtl w:val="0"/>
        </w:rPr>
        <w:t xml:space="preserve">This plan was created with input and feedback from teachers and staff members. The school community council is presented with ideas for this plan and given opportunities for feedback. In addition, Cleveland works closely with district administration and other elementary principals when considering the use of these funds.</w:t>
      </w:r>
    </w:p>
    <w:p w:rsidR="00000000" w:rsidDel="00000000" w:rsidP="00000000" w:rsidRDefault="00000000" w:rsidRPr="00000000" w14:paraId="0000007D">
      <w:pPr>
        <w:pageBreakBefore w:val="0"/>
        <w:rPr>
          <w:sz w:val="24"/>
          <w:szCs w:val="24"/>
        </w:rPr>
      </w:pPr>
      <w:bookmarkStart w:colFirst="0" w:colLast="0" w:name="_3whwml4" w:id="37"/>
      <w:bookmarkEnd w:id="37"/>
      <w:r w:rsidDel="00000000" w:rsidR="00000000" w:rsidRPr="00000000">
        <w:rPr>
          <w:rtl w:val="0"/>
        </w:rPr>
      </w:r>
    </w:p>
    <w:p w:rsidR="00000000" w:rsidDel="00000000" w:rsidP="00000000" w:rsidRDefault="00000000" w:rsidRPr="00000000" w14:paraId="0000007E">
      <w:pPr>
        <w:pageBreakBefore w:val="0"/>
        <w:rPr>
          <w:sz w:val="24"/>
          <w:szCs w:val="24"/>
        </w:rPr>
      </w:pPr>
      <w:bookmarkStart w:colFirst="0" w:colLast="0" w:name="_2bn6wsx" w:id="38"/>
      <w:bookmarkEnd w:id="38"/>
      <w:r w:rsidDel="00000000" w:rsidR="00000000" w:rsidRPr="00000000">
        <w:rPr>
          <w:rtl w:val="0"/>
        </w:rPr>
      </w:r>
    </w:p>
    <w:p w:rsidR="00000000" w:rsidDel="00000000" w:rsidP="00000000" w:rsidRDefault="00000000" w:rsidRPr="00000000" w14:paraId="0000007F">
      <w:pPr>
        <w:pageBreakBefore w:val="0"/>
        <w:rPr>
          <w:sz w:val="24"/>
          <w:szCs w:val="24"/>
        </w:rPr>
      </w:pPr>
      <w:bookmarkStart w:colFirst="0" w:colLast="0" w:name="_qsh70q" w:id="39"/>
      <w:bookmarkEnd w:id="39"/>
      <w:r w:rsidDel="00000000" w:rsidR="00000000" w:rsidRPr="00000000">
        <w:rPr>
          <w:rtl w:val="0"/>
        </w:rPr>
      </w:r>
    </w:p>
    <w:p w:rsidR="00000000" w:rsidDel="00000000" w:rsidP="00000000" w:rsidRDefault="00000000" w:rsidRPr="00000000" w14:paraId="00000080">
      <w:pPr>
        <w:pageBreakBefore w:val="0"/>
        <w:rPr>
          <w:sz w:val="24"/>
          <w:szCs w:val="24"/>
        </w:rPr>
      </w:pPr>
      <w:bookmarkStart w:colFirst="0" w:colLast="0" w:name="_3as4poj" w:id="40"/>
      <w:bookmarkEnd w:id="40"/>
      <w:r w:rsidDel="00000000" w:rsidR="00000000" w:rsidRPr="00000000">
        <w:rPr>
          <w:rtl w:val="0"/>
        </w:rPr>
      </w:r>
    </w:p>
    <w:p w:rsidR="00000000" w:rsidDel="00000000" w:rsidP="00000000" w:rsidRDefault="00000000" w:rsidRPr="00000000" w14:paraId="00000081">
      <w:pPr>
        <w:pageBreakBefore w:val="0"/>
        <w:rPr>
          <w:sz w:val="24"/>
          <w:szCs w:val="24"/>
        </w:rPr>
      </w:pPr>
      <w:bookmarkStart w:colFirst="0" w:colLast="0" w:name="_1pxezwc" w:id="41"/>
      <w:bookmarkEnd w:id="41"/>
      <w:r w:rsidDel="00000000" w:rsidR="00000000" w:rsidRPr="00000000">
        <w:rPr>
          <w:rtl w:val="0"/>
        </w:rPr>
      </w:r>
    </w:p>
    <w:p w:rsidR="00000000" w:rsidDel="00000000" w:rsidP="00000000" w:rsidRDefault="00000000" w:rsidRPr="00000000" w14:paraId="00000082">
      <w:pPr>
        <w:pageBreakBefore w:val="0"/>
        <w:rPr>
          <w:sz w:val="24"/>
          <w:szCs w:val="24"/>
        </w:rPr>
      </w:pPr>
      <w:bookmarkStart w:colFirst="0" w:colLast="0" w:name="_49x2ik5" w:id="42"/>
      <w:bookmarkEnd w:id="42"/>
      <w:r w:rsidDel="00000000" w:rsidR="00000000" w:rsidRPr="00000000">
        <w:rPr>
          <w:rtl w:val="0"/>
        </w:rPr>
      </w:r>
    </w:p>
    <w:p w:rsidR="00000000" w:rsidDel="00000000" w:rsidP="00000000" w:rsidRDefault="00000000" w:rsidRPr="00000000" w14:paraId="00000083">
      <w:pPr>
        <w:pageBreakBefore w:val="0"/>
        <w:rPr>
          <w:sz w:val="24"/>
          <w:szCs w:val="24"/>
        </w:rPr>
      </w:pPr>
      <w:bookmarkStart w:colFirst="0" w:colLast="0" w:name="_2p2csry" w:id="43"/>
      <w:bookmarkEnd w:id="43"/>
      <w:r w:rsidDel="00000000" w:rsidR="00000000" w:rsidRPr="00000000">
        <w:rPr>
          <w:rtl w:val="0"/>
        </w:rPr>
      </w:r>
    </w:p>
    <w:p w:rsidR="00000000" w:rsidDel="00000000" w:rsidP="00000000" w:rsidRDefault="00000000" w:rsidRPr="00000000" w14:paraId="00000084">
      <w:pPr>
        <w:pageBreakBefore w:val="0"/>
        <w:rPr>
          <w:sz w:val="24"/>
          <w:szCs w:val="24"/>
        </w:rPr>
      </w:pPr>
      <w:bookmarkStart w:colFirst="0" w:colLast="0" w:name="_147n2zr" w:id="44"/>
      <w:bookmarkEnd w:id="44"/>
      <w:r w:rsidDel="00000000" w:rsidR="00000000" w:rsidRPr="00000000">
        <w:rPr>
          <w:rtl w:val="0"/>
        </w:rPr>
      </w:r>
    </w:p>
    <w:p w:rsidR="00000000" w:rsidDel="00000000" w:rsidP="00000000" w:rsidRDefault="00000000" w:rsidRPr="00000000" w14:paraId="00000085">
      <w:pPr>
        <w:pageBreakBefore w:val="0"/>
        <w:rPr>
          <w:sz w:val="24"/>
          <w:szCs w:val="24"/>
        </w:rPr>
      </w:pPr>
      <w:bookmarkStart w:colFirst="0" w:colLast="0" w:name="_3o7alnk" w:id="45"/>
      <w:bookmarkEnd w:id="45"/>
      <w:r w:rsidDel="00000000" w:rsidR="00000000" w:rsidRPr="00000000">
        <w:rPr>
          <w:rtl w:val="0"/>
        </w:rPr>
      </w:r>
    </w:p>
    <w:p w:rsidR="00000000" w:rsidDel="00000000" w:rsidP="00000000" w:rsidRDefault="00000000" w:rsidRPr="00000000" w14:paraId="00000086">
      <w:pPr>
        <w:pageBreakBefore w:val="0"/>
        <w:rPr>
          <w:sz w:val="24"/>
          <w:szCs w:val="24"/>
        </w:rPr>
      </w:pPr>
      <w:r w:rsidDel="00000000" w:rsidR="00000000" w:rsidRPr="00000000">
        <w:rPr>
          <w:rtl w:val="0"/>
        </w:rPr>
      </w:r>
    </w:p>
    <w:p w:rsidR="00000000" w:rsidDel="00000000" w:rsidP="00000000" w:rsidRDefault="00000000" w:rsidRPr="00000000" w14:paraId="00000087">
      <w:pPr>
        <w:pageBreakBefore w:val="0"/>
        <w:ind w:left="360"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